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4E32" w14:textId="4ABC3916" w:rsidR="005514CF" w:rsidRPr="00A91B0A" w:rsidRDefault="00595068" w:rsidP="00497492">
      <w:pPr>
        <w:spacing w:after="0"/>
        <w:jc w:val="center"/>
        <w:rPr>
          <w:b/>
          <w:sz w:val="40"/>
          <w:szCs w:val="40"/>
        </w:rPr>
      </w:pPr>
      <w:r w:rsidRPr="00A91B0A">
        <w:rPr>
          <w:b/>
          <w:sz w:val="40"/>
          <w:szCs w:val="40"/>
        </w:rPr>
        <w:t xml:space="preserve">Outcome </w:t>
      </w:r>
      <w:r w:rsidR="00497492" w:rsidRPr="00A91B0A">
        <w:rPr>
          <w:b/>
          <w:sz w:val="40"/>
          <w:szCs w:val="40"/>
        </w:rPr>
        <w:t>Practice: Cell Membrane</w:t>
      </w:r>
      <w:r w:rsidRPr="00A91B0A">
        <w:rPr>
          <w:b/>
          <w:sz w:val="40"/>
          <w:szCs w:val="40"/>
        </w:rPr>
        <w:t xml:space="preserve"> </w:t>
      </w:r>
      <w:r w:rsidR="00106BCA">
        <w:rPr>
          <w:b/>
          <w:sz w:val="40"/>
          <w:szCs w:val="40"/>
        </w:rPr>
        <w:t xml:space="preserve">&amp; </w:t>
      </w:r>
      <w:r w:rsidRPr="00A91B0A">
        <w:rPr>
          <w:b/>
          <w:sz w:val="40"/>
          <w:szCs w:val="40"/>
        </w:rPr>
        <w:t>Transportation</w:t>
      </w:r>
    </w:p>
    <w:p w14:paraId="31538970" w14:textId="27E5BA80" w:rsidR="00497492" w:rsidRPr="00A91B0A" w:rsidRDefault="00497492" w:rsidP="00497492">
      <w:pPr>
        <w:spacing w:after="0"/>
        <w:jc w:val="center"/>
        <w:rPr>
          <w:b/>
          <w:sz w:val="28"/>
          <w:szCs w:val="28"/>
        </w:rPr>
      </w:pPr>
      <w:r w:rsidRPr="00A91B0A">
        <w:rPr>
          <w:b/>
          <w:sz w:val="28"/>
          <w:szCs w:val="28"/>
        </w:rPr>
        <w:t xml:space="preserve">Outcomes </w:t>
      </w:r>
      <w:r w:rsidR="00A91B0A" w:rsidRPr="00A91B0A">
        <w:rPr>
          <w:b/>
          <w:sz w:val="28"/>
          <w:szCs w:val="28"/>
        </w:rPr>
        <w:t xml:space="preserve">7 &amp; </w:t>
      </w:r>
      <w:r w:rsidRPr="00A91B0A">
        <w:rPr>
          <w:b/>
          <w:sz w:val="28"/>
          <w:szCs w:val="28"/>
        </w:rPr>
        <w:t>8</w:t>
      </w:r>
    </w:p>
    <w:p w14:paraId="57D08EF6" w14:textId="77777777" w:rsidR="005D2B12" w:rsidRDefault="009E003B" w:rsidP="009E003B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5D2B12">
        <w:rPr>
          <w:b/>
        </w:rPr>
        <w:tab/>
      </w:r>
      <w:r w:rsidR="005D2B12">
        <w:rPr>
          <w:b/>
        </w:rPr>
        <w:tab/>
      </w:r>
      <w:r w:rsidR="005D2B12">
        <w:rPr>
          <w:b/>
        </w:rPr>
        <w:tab/>
      </w:r>
    </w:p>
    <w:p w14:paraId="6CCC6D25" w14:textId="2970649C" w:rsidR="009E003B" w:rsidRDefault="009E003B" w:rsidP="009E003B">
      <w:pPr>
        <w:rPr>
          <w:b/>
        </w:rPr>
      </w:pPr>
      <w:r>
        <w:rPr>
          <w:b/>
        </w:rPr>
        <w:t>Biology 11</w:t>
      </w:r>
    </w:p>
    <w:p w14:paraId="79840E03" w14:textId="612632EF" w:rsidR="009E003B" w:rsidRDefault="009E003B" w:rsidP="009E003B">
      <w:r>
        <w:rPr>
          <w:b/>
        </w:rPr>
        <w:t xml:space="preserve">Directions: </w:t>
      </w:r>
      <w:r>
        <w:t xml:space="preserve">Answer the questions below </w:t>
      </w:r>
      <w:r w:rsidR="0034374E">
        <w:t xml:space="preserve">to assist you in </w:t>
      </w:r>
      <w:r w:rsidR="00497492">
        <w:t xml:space="preserve">further understanding cell membranes.  You can use the </w:t>
      </w:r>
      <w:r w:rsidR="00A91B0A">
        <w:t xml:space="preserve">notes we have completed for both outcomes 7 and 8 to assist you in answering the questions.  </w:t>
      </w:r>
    </w:p>
    <w:p w14:paraId="5A1A86BE" w14:textId="188C6D38" w:rsidR="00497492" w:rsidRDefault="00497492" w:rsidP="009E003B">
      <w:pPr>
        <w:pStyle w:val="ListParagraph"/>
        <w:numPr>
          <w:ilvl w:val="0"/>
          <w:numId w:val="1"/>
        </w:numPr>
      </w:pPr>
      <w:r>
        <w:t>What is the purpose of the cell membrane</w:t>
      </w:r>
      <w:r w:rsidR="00A91B0A">
        <w:t xml:space="preserve">?  Why is it referred to as a lipid bilayer? </w:t>
      </w:r>
    </w:p>
    <w:p w14:paraId="5E46CE44" w14:textId="7859E974" w:rsidR="00A91B0A" w:rsidRDefault="00A91B0A" w:rsidP="00A91B0A"/>
    <w:p w14:paraId="2C5DF36A" w14:textId="2B4FEF1E" w:rsidR="00A91B0A" w:rsidRDefault="00A91B0A" w:rsidP="00A91B0A"/>
    <w:p w14:paraId="349521EC" w14:textId="58433446" w:rsidR="00A91B0A" w:rsidRDefault="00A91B0A" w:rsidP="00A91B0A"/>
    <w:p w14:paraId="25393D98" w14:textId="0265631F" w:rsidR="00A91B0A" w:rsidRDefault="00E334E0" w:rsidP="00A91B0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7A1D6D88" wp14:editId="4A7D0571">
            <wp:simplePos x="0" y="0"/>
            <wp:positionH relativeFrom="margin">
              <wp:posOffset>2409825</wp:posOffset>
            </wp:positionH>
            <wp:positionV relativeFrom="paragraph">
              <wp:posOffset>71755</wp:posOffset>
            </wp:positionV>
            <wp:extent cx="4500438" cy="1901200"/>
            <wp:effectExtent l="0" t="0" r="0" b="3810"/>
            <wp:wrapNone/>
            <wp:docPr id="11" name="Picture 11" descr="A black and white drawing of a pur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ack and white drawing of a purs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438" cy="19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B0A">
        <w:t xml:space="preserve">Label each vocabulary word where it is shown on the diagram.  </w:t>
      </w:r>
    </w:p>
    <w:p w14:paraId="3E5DC82C" w14:textId="6897C8A8" w:rsidR="00A91B0A" w:rsidRDefault="00A91B0A" w:rsidP="00A91B0A">
      <w:pPr>
        <w:pStyle w:val="ListParagraph"/>
      </w:pPr>
    </w:p>
    <w:p w14:paraId="46B01864" w14:textId="511A8B78" w:rsidR="00497492" w:rsidRDefault="00BC190C" w:rsidP="00497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877FFC" wp14:editId="0E822798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676400" cy="1790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91741" w14:textId="77777777" w:rsidR="00A91B0A" w:rsidRDefault="00A91B0A" w:rsidP="00A91B0A">
                            <w:pPr>
                              <w:rPr>
                                <w:b/>
                              </w:rPr>
                            </w:pPr>
                            <w:r w:rsidRPr="00577B0B">
                              <w:rPr>
                                <w:b/>
                              </w:rPr>
                              <w:t>Vocabulary Words:</w:t>
                            </w:r>
                          </w:p>
                          <w:p w14:paraId="1A3DCD5E" w14:textId="77777777" w:rsidR="00A91B0A" w:rsidRDefault="00A91B0A" w:rsidP="00A91B0A">
                            <w:r>
                              <w:t>inside of cell</w:t>
                            </w:r>
                          </w:p>
                          <w:p w14:paraId="4FFC3DD4" w14:textId="77777777" w:rsidR="00A91B0A" w:rsidRDefault="00A91B0A" w:rsidP="00A91B0A">
                            <w:r>
                              <w:t>outside of cell</w:t>
                            </w:r>
                          </w:p>
                          <w:p w14:paraId="1ADCCE14" w14:textId="77777777" w:rsidR="00A91B0A" w:rsidRDefault="00A91B0A" w:rsidP="00A91B0A">
                            <w:r>
                              <w:t>protein channel</w:t>
                            </w:r>
                          </w:p>
                          <w:p w14:paraId="23DA8380" w14:textId="77777777" w:rsidR="00A91B0A" w:rsidRDefault="00A91B0A" w:rsidP="00A91B0A">
                            <w:r>
                              <w:t>carbohydrate chain</w:t>
                            </w:r>
                          </w:p>
                          <w:p w14:paraId="10F37BC0" w14:textId="77777777" w:rsidR="00A91B0A" w:rsidRPr="00577B0B" w:rsidRDefault="00A91B0A" w:rsidP="00A91B0A">
                            <w:r>
                              <w:t>lipid bilayer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7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25pt;width:132pt;height:141pt;z-index:2517473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" fillcolor="window" strokeweight=".5pt">
                <v:textbox>
                  <w:txbxContent>
                    <w:p w14:paraId="25391741" w14:textId="77777777" w:rsidR="00A91B0A" w:rsidRDefault="00A91B0A" w:rsidP="00A91B0A">
                      <w:pPr>
                        <w:rPr>
                          <w:b/>
                        </w:rPr>
                      </w:pPr>
                      <w:r w:rsidRPr="00577B0B">
                        <w:rPr>
                          <w:b/>
                        </w:rPr>
                        <w:t>Vocabulary Words:</w:t>
                      </w:r>
                    </w:p>
                    <w:p w14:paraId="1A3DCD5E" w14:textId="77777777" w:rsidR="00A91B0A" w:rsidRDefault="00A91B0A" w:rsidP="00A91B0A">
                      <w:r>
                        <w:t>inside of cell</w:t>
                      </w:r>
                    </w:p>
                    <w:p w14:paraId="4FFC3DD4" w14:textId="77777777" w:rsidR="00A91B0A" w:rsidRDefault="00A91B0A" w:rsidP="00A91B0A">
                      <w:r>
                        <w:t>outside of cell</w:t>
                      </w:r>
                    </w:p>
                    <w:p w14:paraId="1ADCCE14" w14:textId="77777777" w:rsidR="00A91B0A" w:rsidRDefault="00A91B0A" w:rsidP="00A91B0A">
                      <w:r>
                        <w:t>protein channel</w:t>
                      </w:r>
                    </w:p>
                    <w:p w14:paraId="23DA8380" w14:textId="77777777" w:rsidR="00A91B0A" w:rsidRDefault="00A91B0A" w:rsidP="00A91B0A">
                      <w:r>
                        <w:t>carbohydrate chain</w:t>
                      </w:r>
                    </w:p>
                    <w:p w14:paraId="10F37BC0" w14:textId="77777777" w:rsidR="00A91B0A" w:rsidRPr="00577B0B" w:rsidRDefault="00A91B0A" w:rsidP="00A91B0A">
                      <w:r>
                        <w:t>lipid bilayer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48759" w14:textId="3078D56E" w:rsidR="00497492" w:rsidRDefault="00497492" w:rsidP="00497492">
      <w:pPr>
        <w:pStyle w:val="ListParagraph"/>
      </w:pPr>
    </w:p>
    <w:p w14:paraId="6F9E3506" w14:textId="7ED2F40E" w:rsidR="00106BCA" w:rsidRDefault="00106BCA" w:rsidP="00497492">
      <w:pPr>
        <w:pStyle w:val="ListParagraph"/>
      </w:pPr>
    </w:p>
    <w:p w14:paraId="79711A1C" w14:textId="091EC0DB" w:rsidR="00106BCA" w:rsidRDefault="00106BCA" w:rsidP="00497492">
      <w:pPr>
        <w:pStyle w:val="ListParagraph"/>
      </w:pPr>
    </w:p>
    <w:p w14:paraId="3ACC0AF8" w14:textId="4749B97A" w:rsidR="00106BCA" w:rsidRDefault="00106BCA" w:rsidP="00497492">
      <w:pPr>
        <w:pStyle w:val="ListParagraph"/>
      </w:pPr>
    </w:p>
    <w:p w14:paraId="2B585687" w14:textId="6FB01A0F" w:rsidR="00106BCA" w:rsidRDefault="00106BCA" w:rsidP="00497492">
      <w:pPr>
        <w:pStyle w:val="ListParagraph"/>
      </w:pPr>
    </w:p>
    <w:p w14:paraId="47890AD8" w14:textId="17E1CBEE" w:rsidR="00106BCA" w:rsidRDefault="00106BCA" w:rsidP="00497492">
      <w:pPr>
        <w:pStyle w:val="ListParagraph"/>
      </w:pPr>
    </w:p>
    <w:p w14:paraId="7ECDCEFD" w14:textId="388AAE6E" w:rsidR="00106BCA" w:rsidRDefault="00106BCA" w:rsidP="00497492">
      <w:pPr>
        <w:pStyle w:val="ListParagraph"/>
      </w:pPr>
    </w:p>
    <w:p w14:paraId="3B5288CE" w14:textId="68570E51" w:rsidR="00106BCA" w:rsidRDefault="00106BCA" w:rsidP="00497492">
      <w:pPr>
        <w:pStyle w:val="ListParagraph"/>
      </w:pPr>
    </w:p>
    <w:p w14:paraId="6ECD1E34" w14:textId="4E0C967E" w:rsidR="00106BCA" w:rsidRDefault="00106BCA" w:rsidP="00497492">
      <w:pPr>
        <w:pStyle w:val="ListParagraph"/>
      </w:pPr>
    </w:p>
    <w:p w14:paraId="2F845680" w14:textId="58068EB0" w:rsidR="00BC190C" w:rsidRDefault="00BC190C" w:rsidP="00497492">
      <w:pPr>
        <w:pStyle w:val="ListParagraph"/>
      </w:pPr>
    </w:p>
    <w:p w14:paraId="0E9CDE8A" w14:textId="38E0D0EC" w:rsidR="00BC190C" w:rsidRDefault="00BC190C" w:rsidP="00BC190C">
      <w:pPr>
        <w:pStyle w:val="ListParagraph"/>
        <w:numPr>
          <w:ilvl w:val="0"/>
          <w:numId w:val="1"/>
        </w:numPr>
      </w:pPr>
      <w:r>
        <w:t>What is the purpose of the carbohydrate chains?</w:t>
      </w:r>
    </w:p>
    <w:p w14:paraId="23BBC148" w14:textId="74EA0371" w:rsidR="00BC190C" w:rsidRDefault="00BC190C" w:rsidP="00BC190C"/>
    <w:p w14:paraId="5092EB81" w14:textId="2F618B9B" w:rsidR="00BC190C" w:rsidRDefault="00BC190C" w:rsidP="00BC190C"/>
    <w:p w14:paraId="58CCDA70" w14:textId="1518279D" w:rsidR="00BC190C" w:rsidRDefault="00881F7D" w:rsidP="00BC190C">
      <w:pPr>
        <w:pStyle w:val="ListParagraph"/>
        <w:numPr>
          <w:ilvl w:val="0"/>
          <w:numId w:val="1"/>
        </w:numPr>
      </w:pPr>
      <w:r>
        <w:t xml:space="preserve">Explain why there are protein channels and make sure to include why a protein channel is not always required.  </w:t>
      </w:r>
    </w:p>
    <w:p w14:paraId="5AB47180" w14:textId="27F27AC1" w:rsidR="00881F7D" w:rsidRDefault="00881F7D" w:rsidP="00881F7D"/>
    <w:p w14:paraId="1C5C01DA" w14:textId="6B95A504" w:rsidR="00881F7D" w:rsidRDefault="00881F7D" w:rsidP="00881F7D"/>
    <w:p w14:paraId="02A52EC1" w14:textId="77777777" w:rsidR="00BC190C" w:rsidRDefault="00BC190C" w:rsidP="00E31D00"/>
    <w:p w14:paraId="7EE9450F" w14:textId="268E25D0" w:rsidR="00663184" w:rsidRDefault="00663184" w:rsidP="009E003B">
      <w:pPr>
        <w:pStyle w:val="ListParagraph"/>
        <w:numPr>
          <w:ilvl w:val="0"/>
          <w:numId w:val="1"/>
        </w:numPr>
      </w:pPr>
      <w:r>
        <w:t xml:space="preserve">What does </w:t>
      </w:r>
      <w:r w:rsidR="00E31D00">
        <w:t>it mean when a membrane is referred to as being</w:t>
      </w:r>
      <w:r>
        <w:t xml:space="preserve"> semi-permeable?</w:t>
      </w:r>
    </w:p>
    <w:p w14:paraId="560B47A9" w14:textId="11BE36B8" w:rsidR="00663184" w:rsidRDefault="00663184" w:rsidP="00663184"/>
    <w:p w14:paraId="3F54460B" w14:textId="246E67AF" w:rsidR="00332D0C" w:rsidRDefault="00332D0C" w:rsidP="00663184"/>
    <w:p w14:paraId="3FCB0BEF" w14:textId="662640B2" w:rsidR="00332D0C" w:rsidRDefault="00332D0C" w:rsidP="00663184"/>
    <w:p w14:paraId="09C8F7F0" w14:textId="648CE107" w:rsidR="00663184" w:rsidRDefault="00682DC8" w:rsidP="00663184">
      <w:r>
        <w:rPr>
          <w:noProof/>
        </w:rPr>
        <w:drawing>
          <wp:anchor distT="0" distB="0" distL="114300" distR="114300" simplePos="0" relativeHeight="251658240" behindDoc="1" locked="0" layoutInCell="1" allowOverlap="1" wp14:anchorId="34DEDC48" wp14:editId="5312C32A">
            <wp:simplePos x="0" y="0"/>
            <wp:positionH relativeFrom="page">
              <wp:align>right</wp:align>
            </wp:positionH>
            <wp:positionV relativeFrom="paragraph">
              <wp:posOffset>13970</wp:posOffset>
            </wp:positionV>
            <wp:extent cx="2785730" cy="180804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43D2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30" cy="180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C67FC" w14:textId="19C37F19" w:rsidR="00663184" w:rsidRDefault="009E003B" w:rsidP="00CA6019">
      <w:pPr>
        <w:pStyle w:val="ListParagraph"/>
        <w:numPr>
          <w:ilvl w:val="0"/>
          <w:numId w:val="1"/>
        </w:numPr>
        <w:ind w:right="3330"/>
      </w:pPr>
      <w:r>
        <w:t>The molecules of solute in the illustration to the right are moving through the cell membrane from top to bottom.  Indicate with labels which side of the membrane has a high concentration of solute and which has a low concentration</w:t>
      </w:r>
      <w:r w:rsidR="00846390">
        <w:t xml:space="preserve"> by moving the text boxes below to the right location (top or bottom)</w:t>
      </w:r>
      <w:r>
        <w:t xml:space="preserve"> </w:t>
      </w:r>
      <w:r w:rsidR="00595068">
        <w:t>or by labeling the correct location.</w:t>
      </w:r>
    </w:p>
    <w:p w14:paraId="7BEFB121" w14:textId="2548E9C1" w:rsidR="00332D0C" w:rsidRDefault="00332D0C" w:rsidP="00332D0C">
      <w:pPr>
        <w:pStyle w:val="ListParagraph"/>
        <w:ind w:right="3780"/>
      </w:pPr>
    </w:p>
    <w:p w14:paraId="6EAA8EB8" w14:textId="78F6BDD2" w:rsidR="00332D0C" w:rsidRDefault="00332D0C" w:rsidP="00332D0C">
      <w:pPr>
        <w:pStyle w:val="ListParagraph"/>
        <w:numPr>
          <w:ilvl w:val="0"/>
          <w:numId w:val="1"/>
        </w:numPr>
        <w:ind w:right="3780"/>
      </w:pPr>
      <w:r>
        <w:t xml:space="preserve">What type of </w:t>
      </w:r>
      <w:r w:rsidR="00670773">
        <w:t>transportation (passive or active) does this diagram represent, explain your answer.</w:t>
      </w:r>
    </w:p>
    <w:p w14:paraId="40693201" w14:textId="2CDD1FFF" w:rsidR="009E003B" w:rsidRDefault="009B7589" w:rsidP="009E003B">
      <w:r>
        <w:rPr>
          <w:noProof/>
        </w:rPr>
        <w:drawing>
          <wp:anchor distT="0" distB="0" distL="114300" distR="114300" simplePos="0" relativeHeight="251750400" behindDoc="1" locked="0" layoutInCell="1" allowOverlap="1" wp14:anchorId="70382A94" wp14:editId="7216B13E">
            <wp:simplePos x="0" y="0"/>
            <wp:positionH relativeFrom="column">
              <wp:posOffset>3362325</wp:posOffset>
            </wp:positionH>
            <wp:positionV relativeFrom="paragraph">
              <wp:posOffset>74295</wp:posOffset>
            </wp:positionV>
            <wp:extent cx="3589817" cy="2114550"/>
            <wp:effectExtent l="0" t="0" r="0" b="0"/>
            <wp:wrapNone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817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068">
        <w:rPr>
          <w:noProof/>
        </w:rPr>
        <w:t xml:space="preserve"> </w:t>
      </w:r>
    </w:p>
    <w:p w14:paraId="1EB02DE0" w14:textId="4797D88B" w:rsidR="009E003B" w:rsidRDefault="009E003B" w:rsidP="009E003B"/>
    <w:p w14:paraId="645C058F" w14:textId="7FEC183F" w:rsidR="0034374E" w:rsidRDefault="00595068" w:rsidP="0055444C">
      <w:pPr>
        <w:pStyle w:val="ListParagraph"/>
        <w:numPr>
          <w:ilvl w:val="0"/>
          <w:numId w:val="1"/>
        </w:numPr>
        <w:ind w:right="6030"/>
      </w:pPr>
      <w:r>
        <w:t>L</w:t>
      </w:r>
      <w:r w:rsidR="0034374E">
        <w:t>ook at the beakers on the left</w:t>
      </w:r>
      <w:r w:rsidR="001542CA">
        <w:t xml:space="preserve"> and read the description of transportation between the two beakers</w:t>
      </w:r>
      <w:r w:rsidR="0034374E">
        <w:t xml:space="preserve">.  </w:t>
      </w:r>
      <w:r w:rsidR="001542CA">
        <w:t>Now, i</w:t>
      </w:r>
      <w:r w:rsidR="0034374E">
        <w:t xml:space="preserve">n the beakers on the right, draw any changes in </w:t>
      </w:r>
      <w:r w:rsidR="0034374E" w:rsidRPr="0055444C">
        <w:rPr>
          <w:u w:val="single"/>
        </w:rPr>
        <w:t>water level</w:t>
      </w:r>
      <w:r w:rsidR="005A6557" w:rsidRPr="0055444C">
        <w:rPr>
          <w:u w:val="single"/>
        </w:rPr>
        <w:t xml:space="preserve"> </w:t>
      </w:r>
      <w:r w:rsidR="00660D26">
        <w:t xml:space="preserve">and </w:t>
      </w:r>
      <w:r w:rsidR="009F4947">
        <w:t xml:space="preserve">show the </w:t>
      </w:r>
      <w:r w:rsidR="0034374E" w:rsidRPr="0055444C">
        <w:rPr>
          <w:u w:val="single"/>
        </w:rPr>
        <w:t>number of solute particles</w:t>
      </w:r>
      <w:r w:rsidR="0034374E">
        <w:t xml:space="preserve"> on each side of the membrane that occur </w:t>
      </w:r>
      <w:r w:rsidR="00D12B52">
        <w:t>because of</w:t>
      </w:r>
      <w:r w:rsidR="0034374E">
        <w:t xml:space="preserve"> the described process</w:t>
      </w:r>
      <w:r w:rsidR="0055444C">
        <w:t>.</w:t>
      </w:r>
    </w:p>
    <w:p w14:paraId="25D9590B" w14:textId="77777777" w:rsidR="00082042" w:rsidRDefault="00B07603" w:rsidP="00082042">
      <w:pPr>
        <w:pStyle w:val="ListParagraph"/>
        <w:ind w:right="6030"/>
      </w:pPr>
      <w:r>
        <w:rPr>
          <w:noProof/>
        </w:rPr>
        <w:lastRenderedPageBreak/>
        <w:drawing>
          <wp:anchor distT="0" distB="0" distL="114300" distR="114300" simplePos="0" relativeHeight="251751424" behindDoc="1" locked="0" layoutInCell="1" allowOverlap="1" wp14:anchorId="5D06BF74" wp14:editId="31A3D4A9">
            <wp:simplePos x="0" y="0"/>
            <wp:positionH relativeFrom="margin">
              <wp:posOffset>3533775</wp:posOffset>
            </wp:positionH>
            <wp:positionV relativeFrom="paragraph">
              <wp:posOffset>-219075</wp:posOffset>
            </wp:positionV>
            <wp:extent cx="3600450" cy="2023544"/>
            <wp:effectExtent l="0" t="0" r="0" b="0"/>
            <wp:wrapNone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02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042">
        <w:t>Complete the same as the last beakers</w:t>
      </w:r>
      <w:proofErr w:type="gramStart"/>
      <w:r w:rsidR="00082042">
        <w:t>…..</w:t>
      </w:r>
      <w:proofErr w:type="gramEnd"/>
      <w:r w:rsidR="00082042">
        <w:t xml:space="preserve"> </w:t>
      </w:r>
      <w:r w:rsidR="00082042">
        <w:t xml:space="preserve">, in the beakers on the right, draw any changes in </w:t>
      </w:r>
      <w:r w:rsidR="00082042" w:rsidRPr="0055444C">
        <w:rPr>
          <w:u w:val="single"/>
        </w:rPr>
        <w:t xml:space="preserve">water level </w:t>
      </w:r>
      <w:r w:rsidR="00082042">
        <w:t xml:space="preserve">and show the </w:t>
      </w:r>
      <w:r w:rsidR="00082042" w:rsidRPr="0055444C">
        <w:rPr>
          <w:u w:val="single"/>
        </w:rPr>
        <w:t>number of solute particles</w:t>
      </w:r>
      <w:r w:rsidR="00082042">
        <w:t xml:space="preserve"> on each side of the membrane that occur because of the described process.</w:t>
      </w:r>
    </w:p>
    <w:p w14:paraId="0305A0CF" w14:textId="1E39C028" w:rsidR="0055444C" w:rsidRDefault="0055444C" w:rsidP="00082042">
      <w:pPr>
        <w:ind w:left="720" w:right="6030"/>
      </w:pPr>
    </w:p>
    <w:p w14:paraId="6083D842" w14:textId="021EBD70" w:rsidR="0055444C" w:rsidRDefault="0055444C" w:rsidP="0055444C">
      <w:pPr>
        <w:ind w:right="6030"/>
      </w:pPr>
    </w:p>
    <w:p w14:paraId="7056326C" w14:textId="35D9570B" w:rsidR="00B07603" w:rsidRDefault="00B07603" w:rsidP="0055444C">
      <w:pPr>
        <w:ind w:right="6030"/>
      </w:pPr>
    </w:p>
    <w:p w14:paraId="6DED0A80" w14:textId="39B8B19C" w:rsidR="00B07603" w:rsidRDefault="00B07603" w:rsidP="0055444C">
      <w:pPr>
        <w:ind w:right="6030"/>
      </w:pPr>
    </w:p>
    <w:p w14:paraId="7D8270BB" w14:textId="102BA594" w:rsidR="00B07603" w:rsidRDefault="00B07603" w:rsidP="0055444C">
      <w:pPr>
        <w:ind w:right="6030"/>
      </w:pPr>
    </w:p>
    <w:p w14:paraId="757BEB1D" w14:textId="2DF7BB43" w:rsidR="00B07603" w:rsidRDefault="00B07603" w:rsidP="0055444C">
      <w:pPr>
        <w:ind w:right="6030"/>
      </w:pPr>
    </w:p>
    <w:p w14:paraId="13D7B968" w14:textId="77777777" w:rsidR="00B07603" w:rsidRDefault="00B07603" w:rsidP="0055444C">
      <w:pPr>
        <w:ind w:right="6030"/>
      </w:pPr>
    </w:p>
    <w:p w14:paraId="560067CC" w14:textId="7FC978DE" w:rsidR="009E003B" w:rsidRDefault="009E003B" w:rsidP="00663184">
      <w:pPr>
        <w:pStyle w:val="ListParagraph"/>
        <w:numPr>
          <w:ilvl w:val="0"/>
          <w:numId w:val="1"/>
        </w:numPr>
      </w:pPr>
      <w:r>
        <w:t>Match the situation to the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860"/>
        <w:gridCol w:w="5035"/>
      </w:tblGrid>
      <w:tr w:rsidR="00B72D5F" w14:paraId="5421FD7C" w14:textId="77777777" w:rsidTr="00B72D5F">
        <w:tc>
          <w:tcPr>
            <w:tcW w:w="895" w:type="dxa"/>
          </w:tcPr>
          <w:p w14:paraId="32EFD693" w14:textId="1F880C95" w:rsidR="00B72D5F" w:rsidRPr="00B72D5F" w:rsidRDefault="00B72D5F" w:rsidP="00B72D5F">
            <w:pPr>
              <w:rPr>
                <w:b/>
                <w:bCs/>
              </w:rPr>
            </w:pPr>
            <w:r w:rsidRPr="00B72D5F">
              <w:rPr>
                <w:b/>
                <w:bCs/>
              </w:rPr>
              <w:t>Letter</w:t>
            </w:r>
          </w:p>
        </w:tc>
        <w:tc>
          <w:tcPr>
            <w:tcW w:w="4860" w:type="dxa"/>
          </w:tcPr>
          <w:p w14:paraId="360797C0" w14:textId="40319D2F" w:rsidR="00B72D5F" w:rsidRPr="00B72D5F" w:rsidRDefault="00B72D5F" w:rsidP="00B72D5F">
            <w:pPr>
              <w:rPr>
                <w:b/>
                <w:bCs/>
              </w:rPr>
            </w:pPr>
            <w:r w:rsidRPr="00B72D5F">
              <w:rPr>
                <w:b/>
                <w:bCs/>
              </w:rPr>
              <w:t>Situation</w:t>
            </w:r>
          </w:p>
        </w:tc>
        <w:tc>
          <w:tcPr>
            <w:tcW w:w="5035" w:type="dxa"/>
          </w:tcPr>
          <w:p w14:paraId="5C556C20" w14:textId="2E2F5A31" w:rsidR="00B72D5F" w:rsidRPr="00B72D5F" w:rsidRDefault="00B72D5F" w:rsidP="00B72D5F">
            <w:pPr>
              <w:rPr>
                <w:b/>
                <w:bCs/>
              </w:rPr>
            </w:pPr>
            <w:r w:rsidRPr="00B72D5F">
              <w:rPr>
                <w:b/>
                <w:bCs/>
              </w:rPr>
              <w:t>Description</w:t>
            </w:r>
          </w:p>
        </w:tc>
      </w:tr>
      <w:tr w:rsidR="00B72D5F" w14:paraId="330EE5DB" w14:textId="77777777" w:rsidTr="00B72D5F">
        <w:tc>
          <w:tcPr>
            <w:tcW w:w="895" w:type="dxa"/>
          </w:tcPr>
          <w:p w14:paraId="37067389" w14:textId="77777777" w:rsidR="00B72D5F" w:rsidRDefault="00B72D5F" w:rsidP="00B72D5F"/>
        </w:tc>
        <w:tc>
          <w:tcPr>
            <w:tcW w:w="4860" w:type="dxa"/>
          </w:tcPr>
          <w:p w14:paraId="0D8B216B" w14:textId="1C8F0BB4" w:rsidR="00B72D5F" w:rsidRDefault="00B72D5F" w:rsidP="00B72D5F">
            <w:r>
              <w:t>Two solutions are isotonic.</w:t>
            </w:r>
          </w:p>
        </w:tc>
        <w:tc>
          <w:tcPr>
            <w:tcW w:w="5035" w:type="dxa"/>
          </w:tcPr>
          <w:p w14:paraId="2D8DC6C3" w14:textId="0C274D85" w:rsidR="00B72D5F" w:rsidRDefault="00B72D5F" w:rsidP="00B72D5F">
            <w:pPr>
              <w:pStyle w:val="ListParagraph"/>
              <w:numPr>
                <w:ilvl w:val="0"/>
                <w:numId w:val="3"/>
              </w:numPr>
            </w:pPr>
            <w:r>
              <w:t>The solution is above strength in solute.</w:t>
            </w:r>
          </w:p>
        </w:tc>
      </w:tr>
      <w:tr w:rsidR="00B72D5F" w14:paraId="50ACB0A7" w14:textId="77777777" w:rsidTr="00B72D5F">
        <w:tc>
          <w:tcPr>
            <w:tcW w:w="895" w:type="dxa"/>
          </w:tcPr>
          <w:p w14:paraId="5D94D32E" w14:textId="77777777" w:rsidR="00B72D5F" w:rsidRDefault="00B72D5F" w:rsidP="00B72D5F"/>
        </w:tc>
        <w:tc>
          <w:tcPr>
            <w:tcW w:w="4860" w:type="dxa"/>
          </w:tcPr>
          <w:p w14:paraId="317676A3" w14:textId="75397D45" w:rsidR="00B72D5F" w:rsidRDefault="00B72D5F" w:rsidP="00B72D5F">
            <w:r>
              <w:t>A solution is hypertonic</w:t>
            </w:r>
          </w:p>
        </w:tc>
        <w:tc>
          <w:tcPr>
            <w:tcW w:w="5035" w:type="dxa"/>
          </w:tcPr>
          <w:p w14:paraId="28B20669" w14:textId="3E8A0204" w:rsidR="00B72D5F" w:rsidRDefault="00B72D5F" w:rsidP="00B72D5F">
            <w:pPr>
              <w:pStyle w:val="ListParagraph"/>
              <w:numPr>
                <w:ilvl w:val="0"/>
                <w:numId w:val="3"/>
              </w:numPr>
            </w:pPr>
            <w:r>
              <w:t>The solutions are the same strength.</w:t>
            </w:r>
          </w:p>
        </w:tc>
      </w:tr>
      <w:tr w:rsidR="00B72D5F" w14:paraId="6FA1A63B" w14:textId="77777777" w:rsidTr="00B72D5F">
        <w:tc>
          <w:tcPr>
            <w:tcW w:w="895" w:type="dxa"/>
          </w:tcPr>
          <w:p w14:paraId="0C01CD97" w14:textId="77777777" w:rsidR="00B72D5F" w:rsidRDefault="00B72D5F" w:rsidP="00B72D5F"/>
        </w:tc>
        <w:tc>
          <w:tcPr>
            <w:tcW w:w="4860" w:type="dxa"/>
          </w:tcPr>
          <w:p w14:paraId="3C38C1F1" w14:textId="1A98B7C1" w:rsidR="00B72D5F" w:rsidRDefault="00B72D5F" w:rsidP="00B72D5F">
            <w:r>
              <w:t>A solution is hyp</w:t>
            </w:r>
            <w:r w:rsidR="007C4515">
              <w:t>o</w:t>
            </w:r>
            <w:r>
              <w:t>tonic.</w:t>
            </w:r>
          </w:p>
        </w:tc>
        <w:tc>
          <w:tcPr>
            <w:tcW w:w="5035" w:type="dxa"/>
          </w:tcPr>
          <w:p w14:paraId="68751B35" w14:textId="15A0E125" w:rsidR="00B72D5F" w:rsidRDefault="00B72D5F" w:rsidP="00B72D5F">
            <w:pPr>
              <w:pStyle w:val="ListParagraph"/>
              <w:numPr>
                <w:ilvl w:val="0"/>
                <w:numId w:val="3"/>
              </w:numPr>
            </w:pPr>
            <w:r>
              <w:t xml:space="preserve">The solution is below strength in solute.  </w:t>
            </w:r>
          </w:p>
        </w:tc>
      </w:tr>
    </w:tbl>
    <w:p w14:paraId="560C5D5C" w14:textId="77777777" w:rsidR="00B07603" w:rsidRDefault="00B07603" w:rsidP="00B07603">
      <w:pPr>
        <w:pStyle w:val="ListParagraph"/>
      </w:pPr>
    </w:p>
    <w:p w14:paraId="19DE3B4D" w14:textId="0B019060" w:rsidR="0034374E" w:rsidRDefault="0034374E" w:rsidP="00663184">
      <w:pPr>
        <w:pStyle w:val="ListParagraph"/>
        <w:numPr>
          <w:ilvl w:val="0"/>
          <w:numId w:val="1"/>
        </w:numPr>
      </w:pPr>
      <w:r>
        <w:t>Identify each diagram as showing an isotonic, a hypotonic or a hypertonic solution inside the cell and describe how the concentration of water molecules will affect the shape of the cell</w:t>
      </w:r>
      <w:r w:rsidR="0059696F">
        <w:t xml:space="preserve"> using the textboxes provided</w:t>
      </w:r>
      <w:r>
        <w:t>.</w:t>
      </w:r>
      <w:r w:rsidR="00663184">
        <w:t xml:space="preserve">  Use page </w:t>
      </w:r>
      <w:r w:rsidR="00E233D4">
        <w:t>185</w:t>
      </w:r>
      <w:r w:rsidR="00DE1598">
        <w:t xml:space="preserve"> &amp; 186</w:t>
      </w:r>
      <w:r w:rsidR="00663184">
        <w:t xml:space="preserve"> to assist you.</w:t>
      </w:r>
    </w:p>
    <w:p w14:paraId="43098FD6" w14:textId="0FD06CA9" w:rsidR="004F40BA" w:rsidRDefault="0059696F" w:rsidP="004F40BA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0FDF043" wp14:editId="24314A05">
            <wp:simplePos x="0" y="0"/>
            <wp:positionH relativeFrom="column">
              <wp:posOffset>4352760</wp:posOffset>
            </wp:positionH>
            <wp:positionV relativeFrom="paragraph">
              <wp:posOffset>14679</wp:posOffset>
            </wp:positionV>
            <wp:extent cx="2489162" cy="329565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F4B19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162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5C0C0" w14:textId="48D24B52" w:rsidR="0034374E" w:rsidRDefault="0034374E" w:rsidP="0034374E"/>
    <w:p w14:paraId="75108666" w14:textId="2FA4BD34" w:rsidR="0034374E" w:rsidRDefault="0034374E" w:rsidP="0034374E"/>
    <w:p w14:paraId="1600F29D" w14:textId="77777777" w:rsidR="0034374E" w:rsidRDefault="0034374E" w:rsidP="0034374E"/>
    <w:p w14:paraId="3D6838BE" w14:textId="0B8FA4ED" w:rsidR="0034374E" w:rsidRDefault="0034374E" w:rsidP="0034374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D8428" wp14:editId="20B6D5C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740201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402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BFF9B" id="Straight Connector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9.5pt,.8pt" to="101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255A458" w14:textId="77777777" w:rsidR="0034374E" w:rsidRDefault="0034374E" w:rsidP="0034374E"/>
    <w:p w14:paraId="0A8E9D36" w14:textId="77777777" w:rsidR="0034374E" w:rsidRDefault="0034374E" w:rsidP="0034374E"/>
    <w:p w14:paraId="1C31E0E8" w14:textId="77777777" w:rsidR="0034374E" w:rsidRDefault="0034374E" w:rsidP="0034374E"/>
    <w:p w14:paraId="408DF847" w14:textId="377DA90C" w:rsidR="0034374E" w:rsidRDefault="00663184" w:rsidP="0034374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83EE0" wp14:editId="6ACB10E4">
                <wp:simplePos x="0" y="0"/>
                <wp:positionH relativeFrom="column">
                  <wp:posOffset>191770</wp:posOffset>
                </wp:positionH>
                <wp:positionV relativeFrom="paragraph">
                  <wp:posOffset>10795</wp:posOffset>
                </wp:positionV>
                <wp:extent cx="6868160" cy="32208"/>
                <wp:effectExtent l="0" t="0" r="2794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8160" cy="322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C253C" id="Straight Connector 8" o:spid="_x0000_s1026" style="position:absolute;flip:x 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1pt,.85pt" to="555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217A8706" w14:textId="77777777" w:rsidR="0034374E" w:rsidRDefault="0034374E" w:rsidP="0034374E"/>
    <w:p w14:paraId="749AB2BD" w14:textId="77777777" w:rsidR="0034374E" w:rsidRDefault="0034374E" w:rsidP="0034374E"/>
    <w:p w14:paraId="6DC7FA63" w14:textId="38A9632B" w:rsidR="0034374E" w:rsidRDefault="0034374E" w:rsidP="0034374E"/>
    <w:p w14:paraId="554E3F03" w14:textId="77777777" w:rsidR="002C1FAA" w:rsidRPr="0034374E" w:rsidRDefault="002C1FAA" w:rsidP="0034374E"/>
    <w:p w14:paraId="2BDDA060" w14:textId="77777777" w:rsidR="00443FF9" w:rsidRDefault="00663184" w:rsidP="0066318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755103" wp14:editId="1BB1C638">
            <wp:simplePos x="0" y="0"/>
            <wp:positionH relativeFrom="margin">
              <wp:align>right</wp:align>
            </wp:positionH>
            <wp:positionV relativeFrom="paragraph">
              <wp:posOffset>111125</wp:posOffset>
            </wp:positionV>
            <wp:extent cx="6645349" cy="4391981"/>
            <wp:effectExtent l="0" t="0" r="317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4FA6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349" cy="4391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FF9">
        <w:t>Complete the table about types of active transport.</w:t>
      </w:r>
      <w:r>
        <w:t xml:space="preserve">  Use page </w:t>
      </w:r>
      <w:r w:rsidR="00E233D4">
        <w:t>189</w:t>
      </w:r>
      <w:r>
        <w:t xml:space="preserve"> to assist you.</w:t>
      </w:r>
    </w:p>
    <w:p w14:paraId="705E58D1" w14:textId="77777777" w:rsidR="00443FF9" w:rsidRDefault="00443FF9" w:rsidP="00443FF9">
      <w:pPr>
        <w:pStyle w:val="ListParagraph"/>
      </w:pPr>
    </w:p>
    <w:p w14:paraId="6E8230E0" w14:textId="6FC019F8" w:rsidR="00443FF9" w:rsidRDefault="00443FF9" w:rsidP="00FA0C56"/>
    <w:p w14:paraId="1399F165" w14:textId="26773B7D" w:rsidR="00443FF9" w:rsidRDefault="00443FF9" w:rsidP="00443FF9"/>
    <w:p w14:paraId="13CE7873" w14:textId="0BF6FB1E" w:rsidR="00443FF9" w:rsidRDefault="00443FF9" w:rsidP="00443FF9"/>
    <w:p w14:paraId="72EF9590" w14:textId="25F8055F" w:rsidR="00443FF9" w:rsidRDefault="00443FF9" w:rsidP="00443FF9"/>
    <w:p w14:paraId="6C49A195" w14:textId="77DA34A1" w:rsidR="00443FF9" w:rsidRDefault="00443FF9" w:rsidP="00443FF9"/>
    <w:p w14:paraId="5FC8BD19" w14:textId="7F32E177" w:rsidR="00443FF9" w:rsidRDefault="00443FF9" w:rsidP="00443FF9"/>
    <w:p w14:paraId="330B5E8B" w14:textId="77777777" w:rsidR="00443FF9" w:rsidRDefault="00443FF9" w:rsidP="00443FF9"/>
    <w:p w14:paraId="5636DB01" w14:textId="77777777" w:rsidR="00443FF9" w:rsidRDefault="00443FF9" w:rsidP="00443FF9"/>
    <w:p w14:paraId="117C8D68" w14:textId="77777777" w:rsidR="00443FF9" w:rsidRDefault="00443FF9" w:rsidP="00443FF9"/>
    <w:p w14:paraId="724992AA" w14:textId="5769933D" w:rsidR="00443FF9" w:rsidRDefault="00443FF9" w:rsidP="00443FF9"/>
    <w:p w14:paraId="0B8C7354" w14:textId="77777777" w:rsidR="00443FF9" w:rsidRDefault="00443FF9" w:rsidP="00443FF9"/>
    <w:p w14:paraId="263122D4" w14:textId="77777777" w:rsidR="00443FF9" w:rsidRDefault="00443FF9" w:rsidP="00443FF9"/>
    <w:p w14:paraId="4611D32A" w14:textId="77777777" w:rsidR="00443FF9" w:rsidRDefault="00443FF9" w:rsidP="00443FF9"/>
    <w:sectPr w:rsidR="00443FF9" w:rsidSect="00D12B52">
      <w:pgSz w:w="12240" w:h="20160" w:code="5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6230"/>
    <w:multiLevelType w:val="hybridMultilevel"/>
    <w:tmpl w:val="0362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72E3E"/>
    <w:multiLevelType w:val="hybridMultilevel"/>
    <w:tmpl w:val="67B4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D4DFD"/>
    <w:multiLevelType w:val="hybridMultilevel"/>
    <w:tmpl w:val="9DA8BF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3B"/>
    <w:rsid w:val="00025779"/>
    <w:rsid w:val="00082042"/>
    <w:rsid w:val="00106BCA"/>
    <w:rsid w:val="001542CA"/>
    <w:rsid w:val="002C1FAA"/>
    <w:rsid w:val="00332D0C"/>
    <w:rsid w:val="0034374E"/>
    <w:rsid w:val="00435487"/>
    <w:rsid w:val="00443FF9"/>
    <w:rsid w:val="00497492"/>
    <w:rsid w:val="004F40BA"/>
    <w:rsid w:val="00500131"/>
    <w:rsid w:val="005514CF"/>
    <w:rsid w:val="0055444C"/>
    <w:rsid w:val="00595068"/>
    <w:rsid w:val="0059696F"/>
    <w:rsid w:val="005A6557"/>
    <w:rsid w:val="005D2B12"/>
    <w:rsid w:val="00660D26"/>
    <w:rsid w:val="00663184"/>
    <w:rsid w:val="00670773"/>
    <w:rsid w:val="00682DC8"/>
    <w:rsid w:val="006D4761"/>
    <w:rsid w:val="006E122C"/>
    <w:rsid w:val="00782897"/>
    <w:rsid w:val="007C4515"/>
    <w:rsid w:val="00846390"/>
    <w:rsid w:val="00881F7D"/>
    <w:rsid w:val="009066CD"/>
    <w:rsid w:val="009B7589"/>
    <w:rsid w:val="009E003B"/>
    <w:rsid w:val="009F4947"/>
    <w:rsid w:val="00A91B0A"/>
    <w:rsid w:val="00B07603"/>
    <w:rsid w:val="00B72D5F"/>
    <w:rsid w:val="00B93B04"/>
    <w:rsid w:val="00BC190C"/>
    <w:rsid w:val="00C22259"/>
    <w:rsid w:val="00CA6019"/>
    <w:rsid w:val="00D12B52"/>
    <w:rsid w:val="00D211C9"/>
    <w:rsid w:val="00DE1598"/>
    <w:rsid w:val="00E233D4"/>
    <w:rsid w:val="00E31D00"/>
    <w:rsid w:val="00E334E0"/>
    <w:rsid w:val="00E76D7A"/>
    <w:rsid w:val="00F65429"/>
    <w:rsid w:val="00FA0C56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BAFF"/>
  <w15:chartTrackingRefBased/>
  <w15:docId w15:val="{A6BCD51E-FF5B-4953-9F0C-A4CA5F45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tm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numbering" Target="numbering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A140F-AA97-464D-A46F-528922A9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55D05-B1BB-416F-9A9F-490D0E2EF1B7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1cffffa-8dd5-4313-8dd0-b34bdcf68c09"/>
    <ds:schemaRef ds:uri="http://purl.org/dc/terms/"/>
    <ds:schemaRef ds:uri="717987ee-c82c-4776-b480-5ff807c8c75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A29F17-A651-4C6B-9603-F274D225C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20</cp:revision>
  <cp:lastPrinted>2020-03-09T12:15:00Z</cp:lastPrinted>
  <dcterms:created xsi:type="dcterms:W3CDTF">2021-10-07T22:55:00Z</dcterms:created>
  <dcterms:modified xsi:type="dcterms:W3CDTF">2021-10-07T23:07:00Z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